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E3821" w14:textId="06A23014" w:rsidR="007F02A2" w:rsidRPr="002D362B" w:rsidRDefault="008A098F" w:rsidP="008A098F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2D362B">
        <w:rPr>
          <w:b/>
          <w:bCs/>
          <w:sz w:val="28"/>
          <w:szCs w:val="28"/>
          <w:u w:val="single"/>
        </w:rPr>
        <w:t>UBGF Jr. Handlers Rules</w:t>
      </w:r>
    </w:p>
    <w:p w14:paraId="35B2C973" w14:textId="5043EFF0" w:rsidR="008A098F" w:rsidRPr="002D362B" w:rsidRDefault="008A098F" w:rsidP="008A098F">
      <w:pPr>
        <w:jc w:val="center"/>
        <w:rPr>
          <w:i/>
          <w:iCs/>
          <w:sz w:val="28"/>
          <w:szCs w:val="28"/>
        </w:rPr>
      </w:pPr>
      <w:r w:rsidRPr="002D362B">
        <w:rPr>
          <w:i/>
          <w:iCs/>
          <w:sz w:val="28"/>
          <w:szCs w:val="28"/>
        </w:rPr>
        <w:t>Effective 2025-2026</w:t>
      </w:r>
    </w:p>
    <w:p w14:paraId="0AE87D94" w14:textId="23611FEE" w:rsidR="008A098F" w:rsidRDefault="008A098F" w:rsidP="008A098F">
      <w:pPr>
        <w:rPr>
          <w:sz w:val="28"/>
          <w:szCs w:val="28"/>
        </w:rPr>
      </w:pPr>
      <w:r>
        <w:rPr>
          <w:sz w:val="28"/>
          <w:szCs w:val="28"/>
        </w:rPr>
        <w:t xml:space="preserve">     The UBGF Junior Program fiscal year is </w:t>
      </w:r>
      <w:r w:rsidR="006A1C07">
        <w:rPr>
          <w:sz w:val="28"/>
          <w:szCs w:val="28"/>
        </w:rPr>
        <w:t>from</w:t>
      </w:r>
      <w:r>
        <w:rPr>
          <w:sz w:val="28"/>
          <w:szCs w:val="28"/>
        </w:rPr>
        <w:t xml:space="preserve"> July </w:t>
      </w:r>
      <w:r w:rsidR="006A1C07">
        <w:rPr>
          <w:sz w:val="28"/>
          <w:szCs w:val="28"/>
        </w:rPr>
        <w:t>1 to June</w:t>
      </w:r>
      <w:r>
        <w:rPr>
          <w:sz w:val="28"/>
          <w:szCs w:val="28"/>
        </w:rPr>
        <w:t xml:space="preserve"> 30</w:t>
      </w:r>
      <w:r w:rsidRPr="008A098F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each year</w:t>
      </w:r>
      <w:r w:rsidR="006A1C07">
        <w:rPr>
          <w:sz w:val="28"/>
          <w:szCs w:val="28"/>
        </w:rPr>
        <w:t xml:space="preserve">. </w:t>
      </w:r>
      <w:r>
        <w:rPr>
          <w:sz w:val="28"/>
          <w:szCs w:val="28"/>
        </w:rPr>
        <w:t>Awards recipients will be recognized at the UBGF Banquet in August of each year</w:t>
      </w:r>
      <w:r w:rsidR="005A6D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431947D" w14:textId="3DCF9D64" w:rsidR="008A098F" w:rsidRDefault="008A098F" w:rsidP="008A098F">
      <w:pPr>
        <w:rPr>
          <w:sz w:val="28"/>
          <w:szCs w:val="28"/>
        </w:rPr>
      </w:pPr>
      <w:r>
        <w:rPr>
          <w:sz w:val="28"/>
          <w:szCs w:val="28"/>
        </w:rPr>
        <w:t xml:space="preserve">     ALL POINTS SHEETS MUST BE TEXTED MESSAGED </w:t>
      </w:r>
      <w:r w:rsidRPr="00197889">
        <w:rPr>
          <w:b/>
          <w:bCs/>
          <w:sz w:val="28"/>
          <w:szCs w:val="28"/>
          <w:u w:val="single"/>
        </w:rPr>
        <w:t>WITHIN 2 WEEKS OF TRIAL</w:t>
      </w:r>
    </w:p>
    <w:p w14:paraId="7A6A931D" w14:textId="17C33FD8" w:rsidR="008A098F" w:rsidRPr="008A098F" w:rsidRDefault="008A098F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Handlers can </w:t>
      </w:r>
      <w:r w:rsidRPr="008A098F">
        <w:rPr>
          <w:b/>
          <w:bCs/>
          <w:sz w:val="28"/>
          <w:szCs w:val="28"/>
          <w:u w:val="single"/>
        </w:rPr>
        <w:t>ONLY</w:t>
      </w:r>
      <w:r>
        <w:rPr>
          <w:sz w:val="28"/>
          <w:szCs w:val="28"/>
        </w:rPr>
        <w:t xml:space="preserve"> turn in points for </w:t>
      </w:r>
      <w:r w:rsidRPr="008A098F">
        <w:rPr>
          <w:b/>
          <w:bCs/>
          <w:sz w:val="28"/>
          <w:szCs w:val="28"/>
          <w:u w:val="single"/>
        </w:rPr>
        <w:t xml:space="preserve">5 dogs per </w:t>
      </w:r>
      <w:r w:rsidR="00A02F3B">
        <w:rPr>
          <w:b/>
          <w:bCs/>
          <w:sz w:val="28"/>
          <w:szCs w:val="28"/>
          <w:u w:val="single"/>
        </w:rPr>
        <w:t>TRIAL</w:t>
      </w:r>
      <w:r>
        <w:rPr>
          <w:b/>
          <w:bCs/>
          <w:sz w:val="28"/>
          <w:szCs w:val="28"/>
          <w:u w:val="single"/>
        </w:rPr>
        <w:t>.</w:t>
      </w:r>
      <w:r w:rsidR="00A02F3B">
        <w:rPr>
          <w:b/>
          <w:bCs/>
          <w:sz w:val="28"/>
          <w:szCs w:val="28"/>
          <w:u w:val="single"/>
        </w:rPr>
        <w:t xml:space="preserve">  No exceptions</w:t>
      </w:r>
      <w:r w:rsidR="00A02F3B">
        <w:rPr>
          <w:sz w:val="28"/>
          <w:szCs w:val="28"/>
        </w:rPr>
        <w:t>!</w:t>
      </w:r>
    </w:p>
    <w:p w14:paraId="6345E21F" w14:textId="265460EA" w:rsidR="008A098F" w:rsidRDefault="008A098F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A098F">
        <w:rPr>
          <w:sz w:val="28"/>
          <w:szCs w:val="28"/>
        </w:rPr>
        <w:t>Handlers</w:t>
      </w:r>
      <w:r>
        <w:rPr>
          <w:sz w:val="28"/>
          <w:szCs w:val="28"/>
        </w:rPr>
        <w:t xml:space="preserve"> CANNOT submit points for 2 classes that are </w:t>
      </w:r>
      <w:r w:rsidR="006A1C07">
        <w:rPr>
          <w:sz w:val="28"/>
          <w:szCs w:val="28"/>
        </w:rPr>
        <w:t>r</w:t>
      </w:r>
      <w:r w:rsidR="004233BD">
        <w:rPr>
          <w:sz w:val="28"/>
          <w:szCs w:val="28"/>
        </w:rPr>
        <w:t>an</w:t>
      </w:r>
      <w:r>
        <w:rPr>
          <w:sz w:val="28"/>
          <w:szCs w:val="28"/>
        </w:rPr>
        <w:t xml:space="preserve"> on the same day</w:t>
      </w:r>
      <w:r w:rsidR="003F22CF">
        <w:rPr>
          <w:sz w:val="28"/>
          <w:szCs w:val="28"/>
        </w:rPr>
        <w:t xml:space="preserve"> a</w:t>
      </w:r>
      <w:r w:rsidR="00A81D48">
        <w:rPr>
          <w:sz w:val="28"/>
          <w:szCs w:val="28"/>
        </w:rPr>
        <w:t>t</w:t>
      </w:r>
      <w:r w:rsidR="003F22CF">
        <w:rPr>
          <w:sz w:val="28"/>
          <w:szCs w:val="28"/>
        </w:rPr>
        <w:t xml:space="preserve"> the same time.</w:t>
      </w:r>
    </w:p>
    <w:p w14:paraId="5B228529" w14:textId="21A2C8ED" w:rsidR="008A098F" w:rsidRPr="00CF3F7B" w:rsidRDefault="008A098F" w:rsidP="008A098F">
      <w:pPr>
        <w:pStyle w:val="ListParagraph"/>
        <w:numPr>
          <w:ilvl w:val="0"/>
          <w:numId w:val="2"/>
        </w:numPr>
        <w:rPr>
          <w:i/>
          <w:iCs/>
          <w:sz w:val="28"/>
          <w:szCs w:val="28"/>
          <w:u w:val="single"/>
        </w:rPr>
      </w:pPr>
      <w:r w:rsidRPr="00CF3F7B">
        <w:rPr>
          <w:i/>
          <w:iCs/>
          <w:sz w:val="28"/>
          <w:szCs w:val="28"/>
          <w:u w:val="single"/>
        </w:rPr>
        <w:t xml:space="preserve">You </w:t>
      </w:r>
      <w:proofErr w:type="gramStart"/>
      <w:r w:rsidRPr="00CF3F7B">
        <w:rPr>
          <w:i/>
          <w:iCs/>
          <w:sz w:val="28"/>
          <w:szCs w:val="28"/>
          <w:u w:val="single"/>
        </w:rPr>
        <w:t>Do</w:t>
      </w:r>
      <w:proofErr w:type="gramEnd"/>
      <w:r w:rsidRPr="00CF3F7B">
        <w:rPr>
          <w:i/>
          <w:iCs/>
          <w:sz w:val="28"/>
          <w:szCs w:val="28"/>
          <w:u w:val="single"/>
        </w:rPr>
        <w:t xml:space="preserve"> not have to own the dog you are </w:t>
      </w:r>
      <w:r w:rsidR="00A02F3B" w:rsidRPr="00CF3F7B">
        <w:rPr>
          <w:i/>
          <w:iCs/>
          <w:sz w:val="28"/>
          <w:szCs w:val="28"/>
          <w:u w:val="single"/>
        </w:rPr>
        <w:t>handling (</w:t>
      </w:r>
      <w:r w:rsidRPr="00987E89">
        <w:rPr>
          <w:b/>
          <w:bCs/>
          <w:i/>
          <w:iCs/>
          <w:sz w:val="28"/>
          <w:szCs w:val="28"/>
          <w:u w:val="single"/>
        </w:rPr>
        <w:t xml:space="preserve">see attached </w:t>
      </w:r>
      <w:r w:rsidR="00A02F3B" w:rsidRPr="00987E89">
        <w:rPr>
          <w:b/>
          <w:bCs/>
          <w:i/>
          <w:iCs/>
          <w:sz w:val="28"/>
          <w:szCs w:val="28"/>
          <w:u w:val="single"/>
        </w:rPr>
        <w:t xml:space="preserve">entry </w:t>
      </w:r>
      <w:r w:rsidRPr="00987E89">
        <w:rPr>
          <w:b/>
          <w:bCs/>
          <w:i/>
          <w:iCs/>
          <w:sz w:val="28"/>
          <w:szCs w:val="28"/>
          <w:u w:val="single"/>
        </w:rPr>
        <w:t>form</w:t>
      </w:r>
      <w:r w:rsidRPr="00CF3F7B">
        <w:rPr>
          <w:i/>
          <w:iCs/>
          <w:sz w:val="28"/>
          <w:szCs w:val="28"/>
          <w:u w:val="single"/>
        </w:rPr>
        <w:t>)</w:t>
      </w:r>
      <w:r w:rsidR="00A02F3B" w:rsidRPr="00CF3F7B">
        <w:rPr>
          <w:i/>
          <w:iCs/>
          <w:sz w:val="28"/>
          <w:szCs w:val="28"/>
          <w:u w:val="single"/>
        </w:rPr>
        <w:t xml:space="preserve"> but your name must be on entry </w:t>
      </w:r>
      <w:r w:rsidR="001014EC" w:rsidRPr="00CF3F7B">
        <w:rPr>
          <w:i/>
          <w:iCs/>
          <w:sz w:val="28"/>
          <w:szCs w:val="28"/>
          <w:u w:val="single"/>
        </w:rPr>
        <w:t>form, and</w:t>
      </w:r>
      <w:r w:rsidR="0082209D" w:rsidRPr="00CF3F7B">
        <w:rPr>
          <w:i/>
          <w:iCs/>
          <w:sz w:val="28"/>
          <w:szCs w:val="28"/>
          <w:u w:val="single"/>
        </w:rPr>
        <w:t xml:space="preserve"> text to me the </w:t>
      </w:r>
      <w:r w:rsidR="009E350F" w:rsidRPr="00CF3F7B">
        <w:rPr>
          <w:i/>
          <w:iCs/>
          <w:sz w:val="28"/>
          <w:szCs w:val="28"/>
          <w:u w:val="single"/>
        </w:rPr>
        <w:t>morning before</w:t>
      </w:r>
      <w:r w:rsidR="005C176B" w:rsidRPr="00CF3F7B">
        <w:rPr>
          <w:i/>
          <w:iCs/>
          <w:sz w:val="28"/>
          <w:szCs w:val="28"/>
          <w:u w:val="single"/>
        </w:rPr>
        <w:t xml:space="preserve"> the start </w:t>
      </w:r>
      <w:r w:rsidR="0082209D" w:rsidRPr="00CF3F7B">
        <w:rPr>
          <w:i/>
          <w:iCs/>
          <w:sz w:val="28"/>
          <w:szCs w:val="28"/>
          <w:u w:val="single"/>
        </w:rPr>
        <w:t>of the trial</w:t>
      </w:r>
      <w:r w:rsidR="00BA7053" w:rsidRPr="00CF3F7B">
        <w:rPr>
          <w:i/>
          <w:iCs/>
          <w:sz w:val="28"/>
          <w:szCs w:val="28"/>
          <w:u w:val="single"/>
        </w:rPr>
        <w:t>, if you want points to count for said dog</w:t>
      </w:r>
      <w:r w:rsidR="00E06157" w:rsidRPr="00CF3F7B">
        <w:rPr>
          <w:i/>
          <w:iCs/>
          <w:sz w:val="28"/>
          <w:szCs w:val="28"/>
          <w:u w:val="single"/>
        </w:rPr>
        <w:t>(s)</w:t>
      </w:r>
      <w:r w:rsidR="00BA7053" w:rsidRPr="00CF3F7B">
        <w:rPr>
          <w:i/>
          <w:iCs/>
          <w:sz w:val="28"/>
          <w:szCs w:val="28"/>
          <w:u w:val="single"/>
        </w:rPr>
        <w:t xml:space="preserve"> it must be texted to me</w:t>
      </w:r>
      <w:r w:rsidR="001C0810" w:rsidRPr="00CF3F7B">
        <w:rPr>
          <w:i/>
          <w:iCs/>
          <w:sz w:val="28"/>
          <w:szCs w:val="28"/>
          <w:u w:val="single"/>
        </w:rPr>
        <w:t xml:space="preserve"> by </w:t>
      </w:r>
      <w:r w:rsidR="006A1C07">
        <w:rPr>
          <w:i/>
          <w:iCs/>
          <w:sz w:val="28"/>
          <w:szCs w:val="28"/>
          <w:u w:val="single"/>
        </w:rPr>
        <w:t>9 am</w:t>
      </w:r>
      <w:r w:rsidR="001C0810" w:rsidRPr="00CF3F7B">
        <w:rPr>
          <w:i/>
          <w:iCs/>
          <w:sz w:val="28"/>
          <w:szCs w:val="28"/>
          <w:u w:val="single"/>
        </w:rPr>
        <w:t xml:space="preserve"> morning of trial.</w:t>
      </w:r>
      <w:r w:rsidR="00C901C0" w:rsidRPr="00CF3F7B">
        <w:rPr>
          <w:i/>
          <w:iCs/>
          <w:sz w:val="28"/>
          <w:szCs w:val="28"/>
          <w:u w:val="single"/>
        </w:rPr>
        <w:t xml:space="preserve"> </w:t>
      </w:r>
      <w:r w:rsidR="00E06157" w:rsidRPr="00CF3F7B">
        <w:rPr>
          <w:i/>
          <w:iCs/>
          <w:sz w:val="28"/>
          <w:szCs w:val="28"/>
          <w:u w:val="single"/>
        </w:rPr>
        <w:t xml:space="preserve">All </w:t>
      </w:r>
      <w:r w:rsidR="00424EFF">
        <w:rPr>
          <w:i/>
          <w:iCs/>
          <w:sz w:val="28"/>
          <w:szCs w:val="28"/>
          <w:u w:val="single"/>
        </w:rPr>
        <w:t xml:space="preserve">the </w:t>
      </w:r>
      <w:r w:rsidR="00E06157" w:rsidRPr="00CF3F7B">
        <w:rPr>
          <w:i/>
          <w:iCs/>
          <w:sz w:val="28"/>
          <w:szCs w:val="28"/>
          <w:u w:val="single"/>
        </w:rPr>
        <w:t>Dogs you plan on turning in points for.</w:t>
      </w:r>
      <w:r w:rsidR="00CD020D" w:rsidRPr="00CF3F7B">
        <w:rPr>
          <w:i/>
          <w:iCs/>
          <w:sz w:val="28"/>
          <w:szCs w:val="28"/>
          <w:u w:val="single"/>
        </w:rPr>
        <w:t xml:space="preserve">  </w:t>
      </w:r>
      <w:r w:rsidR="00AD15C2" w:rsidRPr="00CF3F7B">
        <w:rPr>
          <w:i/>
          <w:iCs/>
          <w:sz w:val="28"/>
          <w:szCs w:val="28"/>
          <w:u w:val="single"/>
        </w:rPr>
        <w:t xml:space="preserve">(In other </w:t>
      </w:r>
      <w:r w:rsidR="00CF3F7B" w:rsidRPr="00CF3F7B">
        <w:rPr>
          <w:i/>
          <w:iCs/>
          <w:sz w:val="28"/>
          <w:szCs w:val="28"/>
          <w:u w:val="single"/>
        </w:rPr>
        <w:t>words,</w:t>
      </w:r>
      <w:r w:rsidR="00AD15C2" w:rsidRPr="00CF3F7B">
        <w:rPr>
          <w:i/>
          <w:iCs/>
          <w:sz w:val="28"/>
          <w:szCs w:val="28"/>
          <w:u w:val="single"/>
        </w:rPr>
        <w:t xml:space="preserve"> any dog</w:t>
      </w:r>
      <w:r w:rsidR="00064259" w:rsidRPr="00CF3F7B">
        <w:rPr>
          <w:i/>
          <w:iCs/>
          <w:sz w:val="28"/>
          <w:szCs w:val="28"/>
          <w:u w:val="single"/>
        </w:rPr>
        <w:t>(s)</w:t>
      </w:r>
      <w:r w:rsidR="00AD15C2" w:rsidRPr="00CF3F7B">
        <w:rPr>
          <w:i/>
          <w:iCs/>
          <w:sz w:val="28"/>
          <w:szCs w:val="28"/>
          <w:u w:val="single"/>
        </w:rPr>
        <w:t xml:space="preserve"> you plan on turning in points</w:t>
      </w:r>
      <w:r w:rsidR="00987E89">
        <w:rPr>
          <w:i/>
          <w:iCs/>
          <w:sz w:val="28"/>
          <w:szCs w:val="28"/>
          <w:u w:val="single"/>
        </w:rPr>
        <w:t>,</w:t>
      </w:r>
      <w:r w:rsidR="00AD15C2" w:rsidRPr="00CF3F7B">
        <w:rPr>
          <w:i/>
          <w:iCs/>
          <w:sz w:val="28"/>
          <w:szCs w:val="28"/>
          <w:u w:val="single"/>
        </w:rPr>
        <w:t xml:space="preserve"> </w:t>
      </w:r>
      <w:r w:rsidR="00786A0F" w:rsidRPr="00CF3F7B">
        <w:rPr>
          <w:i/>
          <w:iCs/>
          <w:sz w:val="28"/>
          <w:szCs w:val="28"/>
          <w:u w:val="single"/>
        </w:rPr>
        <w:t>even</w:t>
      </w:r>
      <w:r w:rsidR="00064259" w:rsidRPr="00CF3F7B">
        <w:rPr>
          <w:i/>
          <w:iCs/>
          <w:sz w:val="28"/>
          <w:szCs w:val="28"/>
          <w:u w:val="single"/>
        </w:rPr>
        <w:t xml:space="preserve"> if your own dog(s) or someone else’s, I must have </w:t>
      </w:r>
      <w:r w:rsidR="00390663">
        <w:rPr>
          <w:i/>
          <w:iCs/>
          <w:sz w:val="28"/>
          <w:szCs w:val="28"/>
          <w:u w:val="single"/>
        </w:rPr>
        <w:t xml:space="preserve">the </w:t>
      </w:r>
      <w:r w:rsidR="00064259" w:rsidRPr="00CF3F7B">
        <w:rPr>
          <w:i/>
          <w:iCs/>
          <w:sz w:val="28"/>
          <w:szCs w:val="28"/>
          <w:u w:val="single"/>
        </w:rPr>
        <w:t>entry form</w:t>
      </w:r>
      <w:r w:rsidR="00786A0F" w:rsidRPr="00CF3F7B">
        <w:rPr>
          <w:i/>
          <w:iCs/>
          <w:sz w:val="28"/>
          <w:szCs w:val="28"/>
          <w:u w:val="single"/>
        </w:rPr>
        <w:t xml:space="preserve"> texted to me by</w:t>
      </w:r>
      <w:r w:rsidR="00AC504F" w:rsidRPr="00CF3F7B">
        <w:rPr>
          <w:i/>
          <w:iCs/>
          <w:sz w:val="28"/>
          <w:szCs w:val="28"/>
          <w:u w:val="single"/>
        </w:rPr>
        <w:t xml:space="preserve"> </w:t>
      </w:r>
      <w:r w:rsidR="00390663">
        <w:rPr>
          <w:i/>
          <w:iCs/>
          <w:sz w:val="28"/>
          <w:szCs w:val="28"/>
          <w:u w:val="single"/>
        </w:rPr>
        <w:t>9 am</w:t>
      </w:r>
      <w:r w:rsidR="00AC504F" w:rsidRPr="00CF3F7B">
        <w:rPr>
          <w:i/>
          <w:iCs/>
          <w:sz w:val="28"/>
          <w:szCs w:val="28"/>
          <w:u w:val="single"/>
        </w:rPr>
        <w:t xml:space="preserve"> for points to count.</w:t>
      </w:r>
    </w:p>
    <w:p w14:paraId="7DBA8E3B" w14:textId="44D3C64D" w:rsidR="00A02F3B" w:rsidRDefault="00A02F3B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Jr Handlers </w:t>
      </w:r>
      <w:r w:rsidRPr="00A02F3B">
        <w:rPr>
          <w:b/>
          <w:bCs/>
          <w:sz w:val="28"/>
          <w:szCs w:val="28"/>
          <w:u w:val="single"/>
        </w:rPr>
        <w:t>MUST</w:t>
      </w:r>
      <w:r>
        <w:rPr>
          <w:sz w:val="28"/>
          <w:szCs w:val="28"/>
        </w:rPr>
        <w:t xml:space="preserve"> handle the dog (s) in the field </w:t>
      </w:r>
      <w:r w:rsidRPr="00A02F3B">
        <w:rPr>
          <w:b/>
          <w:bCs/>
          <w:sz w:val="28"/>
          <w:szCs w:val="28"/>
          <w:u w:val="single"/>
        </w:rPr>
        <w:t>in all series</w:t>
      </w:r>
      <w:r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and show (if applicable).</w:t>
      </w:r>
    </w:p>
    <w:p w14:paraId="2F200AE2" w14:textId="7802D692" w:rsidR="00A02F3B" w:rsidRDefault="00A02F3B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97889">
        <w:rPr>
          <w:b/>
          <w:bCs/>
          <w:sz w:val="28"/>
          <w:szCs w:val="28"/>
          <w:u w:val="single"/>
        </w:rPr>
        <w:t>Points counting</w:t>
      </w:r>
      <w:r>
        <w:rPr>
          <w:sz w:val="28"/>
          <w:szCs w:val="28"/>
        </w:rPr>
        <w:t>, Trials must be AKC, MAB, UBGF</w:t>
      </w:r>
      <w:r w:rsidR="0045324D">
        <w:rPr>
          <w:sz w:val="28"/>
          <w:szCs w:val="28"/>
        </w:rPr>
        <w:t>,</w:t>
      </w:r>
      <w:r>
        <w:rPr>
          <w:sz w:val="28"/>
          <w:szCs w:val="28"/>
        </w:rPr>
        <w:t xml:space="preserve"> etc. approved and advertised according to the rules. </w:t>
      </w:r>
      <w:r w:rsidR="00197889">
        <w:rPr>
          <w:sz w:val="28"/>
          <w:szCs w:val="28"/>
        </w:rPr>
        <w:t>(30</w:t>
      </w:r>
      <w:r>
        <w:rPr>
          <w:sz w:val="28"/>
          <w:szCs w:val="28"/>
        </w:rPr>
        <w:t xml:space="preserve"> days </w:t>
      </w:r>
      <w:r w:rsidR="00BE5D1B">
        <w:rPr>
          <w:sz w:val="28"/>
          <w:szCs w:val="28"/>
        </w:rPr>
        <w:t>prior) When</w:t>
      </w:r>
      <w:r w:rsidR="0045324D">
        <w:rPr>
          <w:sz w:val="28"/>
          <w:szCs w:val="28"/>
        </w:rPr>
        <w:t xml:space="preserve"> dogs get points, Jr. </w:t>
      </w:r>
      <w:proofErr w:type="gramStart"/>
      <w:r w:rsidR="0045324D">
        <w:rPr>
          <w:sz w:val="28"/>
          <w:szCs w:val="28"/>
        </w:rPr>
        <w:t>handlers</w:t>
      </w:r>
      <w:proofErr w:type="gramEnd"/>
      <w:r w:rsidR="0045324D">
        <w:rPr>
          <w:sz w:val="28"/>
          <w:szCs w:val="28"/>
        </w:rPr>
        <w:t xml:space="preserve"> get</w:t>
      </w:r>
      <w:r>
        <w:rPr>
          <w:sz w:val="28"/>
          <w:szCs w:val="28"/>
        </w:rPr>
        <w:t xml:space="preserve"> points.</w:t>
      </w:r>
      <w:r w:rsidR="005B18BB">
        <w:rPr>
          <w:sz w:val="28"/>
          <w:szCs w:val="28"/>
        </w:rPr>
        <w:t xml:space="preserve"> </w:t>
      </w:r>
      <w:r w:rsidR="00333AF9">
        <w:rPr>
          <w:sz w:val="28"/>
          <w:szCs w:val="28"/>
        </w:rPr>
        <w:t xml:space="preserve">We </w:t>
      </w:r>
      <w:r w:rsidR="00A42FB6">
        <w:rPr>
          <w:sz w:val="28"/>
          <w:szCs w:val="28"/>
        </w:rPr>
        <w:t xml:space="preserve">do </w:t>
      </w:r>
      <w:r w:rsidR="00333AF9">
        <w:rPr>
          <w:sz w:val="28"/>
          <w:szCs w:val="28"/>
        </w:rPr>
        <w:t>adhere to UBGF &amp; AKC rules</w:t>
      </w:r>
      <w:r w:rsidR="00A42FB6">
        <w:rPr>
          <w:sz w:val="28"/>
          <w:szCs w:val="28"/>
        </w:rPr>
        <w:t xml:space="preserve"> as best as possible.</w:t>
      </w:r>
    </w:p>
    <w:p w14:paraId="2C18489F" w14:textId="1FEEA0D1" w:rsidR="00033C6E" w:rsidRPr="001B4E5C" w:rsidRDefault="00033C6E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Traditional</w:t>
      </w:r>
      <w:r w:rsidR="00B85683">
        <w:rPr>
          <w:b/>
          <w:bCs/>
          <w:sz w:val="28"/>
          <w:szCs w:val="28"/>
          <w:u w:val="single"/>
        </w:rPr>
        <w:t xml:space="preserve"> brace trials</w:t>
      </w:r>
      <w:r w:rsidR="00041596">
        <w:rPr>
          <w:b/>
          <w:bCs/>
          <w:sz w:val="28"/>
          <w:szCs w:val="28"/>
        </w:rPr>
        <w:t xml:space="preserve"> </w:t>
      </w:r>
      <w:r w:rsidR="00191E9C" w:rsidRPr="001B4E5C">
        <w:rPr>
          <w:sz w:val="28"/>
          <w:szCs w:val="28"/>
        </w:rPr>
        <w:t>will NOT count for points</w:t>
      </w:r>
      <w:r w:rsidR="00BE5D1B">
        <w:rPr>
          <w:sz w:val="28"/>
          <w:szCs w:val="28"/>
        </w:rPr>
        <w:t>;</w:t>
      </w:r>
      <w:r w:rsidR="00191E9C" w:rsidRPr="001B4E5C">
        <w:rPr>
          <w:sz w:val="28"/>
          <w:szCs w:val="28"/>
        </w:rPr>
        <w:t xml:space="preserve"> their format </w:t>
      </w:r>
      <w:r w:rsidR="001B4E5C" w:rsidRPr="001B4E5C">
        <w:rPr>
          <w:sz w:val="28"/>
          <w:szCs w:val="28"/>
        </w:rPr>
        <w:t xml:space="preserve">does not </w:t>
      </w:r>
      <w:r w:rsidR="001B4E5C">
        <w:rPr>
          <w:sz w:val="28"/>
          <w:szCs w:val="28"/>
        </w:rPr>
        <w:t>align</w:t>
      </w:r>
      <w:r w:rsidR="001B4E5C" w:rsidRPr="001B4E5C">
        <w:rPr>
          <w:sz w:val="28"/>
          <w:szCs w:val="28"/>
        </w:rPr>
        <w:t xml:space="preserve"> </w:t>
      </w:r>
      <w:r w:rsidR="00041596">
        <w:rPr>
          <w:sz w:val="28"/>
          <w:szCs w:val="28"/>
        </w:rPr>
        <w:t>with handler rules</w:t>
      </w:r>
      <w:r w:rsidR="00BE5D1B">
        <w:rPr>
          <w:sz w:val="28"/>
          <w:szCs w:val="28"/>
        </w:rPr>
        <w:t>.</w:t>
      </w:r>
      <w:r w:rsidR="00FE7450">
        <w:rPr>
          <w:sz w:val="28"/>
          <w:szCs w:val="28"/>
        </w:rPr>
        <w:t xml:space="preserve"> We only accept points </w:t>
      </w:r>
      <w:r w:rsidR="001C74A3">
        <w:rPr>
          <w:sz w:val="28"/>
          <w:szCs w:val="28"/>
        </w:rPr>
        <w:t>for Gundog brace trials.</w:t>
      </w:r>
    </w:p>
    <w:p w14:paraId="4319CAF2" w14:textId="55F7CBBC" w:rsidR="00197889" w:rsidRDefault="00197889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Field Trial secretaries MUST sign your </w:t>
      </w:r>
      <w:proofErr w:type="gramStart"/>
      <w:r>
        <w:rPr>
          <w:sz w:val="28"/>
          <w:szCs w:val="28"/>
        </w:rPr>
        <w:t>points</w:t>
      </w:r>
      <w:proofErr w:type="gramEnd"/>
      <w:r>
        <w:rPr>
          <w:sz w:val="28"/>
          <w:szCs w:val="28"/>
        </w:rPr>
        <w:t xml:space="preserve"> forms.  If signed by anyone </w:t>
      </w:r>
      <w:proofErr w:type="gramStart"/>
      <w:r>
        <w:rPr>
          <w:sz w:val="28"/>
          <w:szCs w:val="28"/>
        </w:rPr>
        <w:t>else</w:t>
      </w:r>
      <w:proofErr w:type="gramEnd"/>
      <w:r w:rsidR="0045324D">
        <w:rPr>
          <w:sz w:val="28"/>
          <w:szCs w:val="28"/>
        </w:rPr>
        <w:t>,</w:t>
      </w:r>
      <w:r w:rsidR="005B18BB">
        <w:rPr>
          <w:sz w:val="28"/>
          <w:szCs w:val="28"/>
        </w:rPr>
        <w:t xml:space="preserve"> </w:t>
      </w:r>
      <w:r>
        <w:rPr>
          <w:sz w:val="28"/>
          <w:szCs w:val="28"/>
        </w:rPr>
        <w:t>your points will NOT count.</w:t>
      </w:r>
    </w:p>
    <w:p w14:paraId="5FAF51B5" w14:textId="39EA7B64" w:rsidR="00197889" w:rsidRDefault="00197889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Handlers can run in any federation to accumulate points</w:t>
      </w:r>
      <w:r w:rsidR="00D737B0">
        <w:rPr>
          <w:sz w:val="28"/>
          <w:szCs w:val="28"/>
        </w:rPr>
        <w:t>, providing their Gundog trials</w:t>
      </w:r>
      <w:r>
        <w:rPr>
          <w:sz w:val="28"/>
          <w:szCs w:val="28"/>
        </w:rPr>
        <w:t xml:space="preserve"> (UBGF, MAB, AKC, DSBGF, etc.)</w:t>
      </w:r>
    </w:p>
    <w:p w14:paraId="6FBB8B1C" w14:textId="40962F9B" w:rsidR="00197889" w:rsidRDefault="00197889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To claim ownership points, the dog MUST be registered with AKC in the Jr. </w:t>
      </w:r>
      <w:r w:rsidR="00D737B0">
        <w:rPr>
          <w:sz w:val="28"/>
          <w:szCs w:val="28"/>
        </w:rPr>
        <w:t>Handler's</w:t>
      </w:r>
      <w:r>
        <w:rPr>
          <w:sz w:val="28"/>
          <w:szCs w:val="28"/>
        </w:rPr>
        <w:t xml:space="preserve"> name (</w:t>
      </w:r>
      <w:r w:rsidR="00E33F85">
        <w:rPr>
          <w:sz w:val="28"/>
          <w:szCs w:val="28"/>
        </w:rPr>
        <w:t xml:space="preserve">Jr handler and </w:t>
      </w:r>
      <w:r w:rsidR="00FE7275">
        <w:rPr>
          <w:sz w:val="28"/>
          <w:szCs w:val="28"/>
        </w:rPr>
        <w:t xml:space="preserve">other co-owner </w:t>
      </w:r>
      <w:r w:rsidR="00D737B0">
        <w:rPr>
          <w:sz w:val="28"/>
          <w:szCs w:val="28"/>
        </w:rPr>
        <w:t>are</w:t>
      </w:r>
      <w:r w:rsidR="00FE7275">
        <w:rPr>
          <w:sz w:val="28"/>
          <w:szCs w:val="28"/>
        </w:rPr>
        <w:t xml:space="preserve"> acceptable. (</w:t>
      </w:r>
      <w:proofErr w:type="gramStart"/>
      <w:r w:rsidR="00FE7275">
        <w:rPr>
          <w:sz w:val="28"/>
          <w:szCs w:val="28"/>
        </w:rPr>
        <w:t>example</w:t>
      </w:r>
      <w:proofErr w:type="gramEnd"/>
      <w:r w:rsidR="00FE7275">
        <w:rPr>
          <w:sz w:val="28"/>
          <w:szCs w:val="28"/>
        </w:rPr>
        <w:t xml:space="preserve"> </w:t>
      </w:r>
      <w:r w:rsidR="00B35D42">
        <w:rPr>
          <w:sz w:val="28"/>
          <w:szCs w:val="28"/>
        </w:rPr>
        <w:t>Olivia T</w:t>
      </w:r>
      <w:r w:rsidR="008F458B">
        <w:rPr>
          <w:sz w:val="28"/>
          <w:szCs w:val="28"/>
        </w:rPr>
        <w:t>omlin</w:t>
      </w:r>
      <w:r w:rsidR="00B35D42">
        <w:rPr>
          <w:sz w:val="28"/>
          <w:szCs w:val="28"/>
        </w:rPr>
        <w:t xml:space="preserve"> &amp; Wayne</w:t>
      </w:r>
      <w:r w:rsidR="008F458B">
        <w:rPr>
          <w:sz w:val="28"/>
          <w:szCs w:val="28"/>
        </w:rPr>
        <w:t xml:space="preserve"> Duff).</w:t>
      </w:r>
    </w:p>
    <w:p w14:paraId="1A2B6531" w14:textId="7FB9AA8E" w:rsidR="00197889" w:rsidRDefault="00197889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Two (2) violations of the above rules in </w:t>
      </w:r>
      <w:r w:rsidR="008B307A">
        <w:rPr>
          <w:sz w:val="28"/>
          <w:szCs w:val="28"/>
        </w:rPr>
        <w:t>the</w:t>
      </w:r>
      <w:r>
        <w:rPr>
          <w:sz w:val="28"/>
          <w:szCs w:val="28"/>
        </w:rPr>
        <w:t xml:space="preserve"> current point season will disqualify the Jr. Handler for the current point season.</w:t>
      </w:r>
    </w:p>
    <w:p w14:paraId="268A2577" w14:textId="45758E85" w:rsidR="002D362B" w:rsidRDefault="001537AD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37AD">
        <w:rPr>
          <w:sz w:val="28"/>
          <w:szCs w:val="28"/>
        </w:rPr>
        <w:t>If you attend the Jr Handlers Nationals Trial</w:t>
      </w:r>
      <w:r w:rsidR="008B307A">
        <w:rPr>
          <w:sz w:val="28"/>
          <w:szCs w:val="28"/>
        </w:rPr>
        <w:t>,</w:t>
      </w:r>
      <w:r w:rsidRPr="001537AD">
        <w:rPr>
          <w:sz w:val="28"/>
          <w:szCs w:val="28"/>
        </w:rPr>
        <w:t xml:space="preserve"> you will receive 10 extra points</w:t>
      </w:r>
      <w:r w:rsidR="005315CE">
        <w:rPr>
          <w:sz w:val="28"/>
          <w:szCs w:val="28"/>
        </w:rPr>
        <w:t>, plus 5 extra points if you wish to judge a class.</w:t>
      </w:r>
    </w:p>
    <w:p w14:paraId="2D9CB61A" w14:textId="3A184C28" w:rsidR="000104E5" w:rsidRDefault="0052424D" w:rsidP="008A098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 also offer Mentorship program, Jr. Handler can judge</w:t>
      </w:r>
      <w:r w:rsidR="00523310">
        <w:rPr>
          <w:sz w:val="28"/>
          <w:szCs w:val="28"/>
        </w:rPr>
        <w:t xml:space="preserve"> 1</w:t>
      </w:r>
      <w:r w:rsidR="00D24BD7">
        <w:rPr>
          <w:sz w:val="28"/>
          <w:szCs w:val="28"/>
        </w:rPr>
        <w:t>(one)</w:t>
      </w:r>
      <w:r w:rsidR="00523310">
        <w:rPr>
          <w:sz w:val="28"/>
          <w:szCs w:val="28"/>
        </w:rPr>
        <w:t xml:space="preserve"> class at any derby trial</w:t>
      </w:r>
      <w:r w:rsidR="00117970">
        <w:rPr>
          <w:sz w:val="28"/>
          <w:szCs w:val="28"/>
        </w:rPr>
        <w:t>, and show judge at 1</w:t>
      </w:r>
      <w:r w:rsidR="00D24BD7">
        <w:rPr>
          <w:sz w:val="28"/>
          <w:szCs w:val="28"/>
        </w:rPr>
        <w:t>(one)</w:t>
      </w:r>
      <w:r w:rsidR="00117970">
        <w:rPr>
          <w:sz w:val="28"/>
          <w:szCs w:val="28"/>
        </w:rPr>
        <w:t xml:space="preserve"> </w:t>
      </w:r>
      <w:r w:rsidR="00D24BD7">
        <w:rPr>
          <w:sz w:val="28"/>
          <w:szCs w:val="28"/>
        </w:rPr>
        <w:t>derby trial</w:t>
      </w:r>
      <w:r w:rsidR="005D1443">
        <w:rPr>
          <w:sz w:val="28"/>
          <w:szCs w:val="28"/>
        </w:rPr>
        <w:t xml:space="preserve">. Providing the </w:t>
      </w:r>
      <w:r w:rsidR="008B307A">
        <w:rPr>
          <w:sz w:val="28"/>
          <w:szCs w:val="28"/>
        </w:rPr>
        <w:t>Club</w:t>
      </w:r>
      <w:r w:rsidR="005D1443">
        <w:rPr>
          <w:sz w:val="28"/>
          <w:szCs w:val="28"/>
        </w:rPr>
        <w:t xml:space="preserve"> you wish to judge will allow</w:t>
      </w:r>
      <w:r w:rsidR="00986D25">
        <w:rPr>
          <w:sz w:val="28"/>
          <w:szCs w:val="28"/>
        </w:rPr>
        <w:t xml:space="preserve">. </w:t>
      </w:r>
      <w:r w:rsidR="00DC692C">
        <w:rPr>
          <w:sz w:val="28"/>
          <w:szCs w:val="28"/>
        </w:rPr>
        <w:t>Please get prior approval.</w:t>
      </w:r>
      <w:r w:rsidR="00986D25">
        <w:rPr>
          <w:sz w:val="28"/>
          <w:szCs w:val="28"/>
        </w:rPr>
        <w:t xml:space="preserve"> If you judge at the Jr. Handlers trial</w:t>
      </w:r>
      <w:r w:rsidR="008B307A">
        <w:rPr>
          <w:sz w:val="28"/>
          <w:szCs w:val="28"/>
        </w:rPr>
        <w:t>,</w:t>
      </w:r>
      <w:r w:rsidR="000D3A54">
        <w:rPr>
          <w:sz w:val="28"/>
          <w:szCs w:val="28"/>
        </w:rPr>
        <w:t xml:space="preserve"> that also counts extra </w:t>
      </w:r>
      <w:r w:rsidR="00DC692C">
        <w:rPr>
          <w:sz w:val="28"/>
          <w:szCs w:val="28"/>
        </w:rPr>
        <w:t xml:space="preserve">points. </w:t>
      </w:r>
    </w:p>
    <w:p w14:paraId="60241DEC" w14:textId="5FB1218E" w:rsidR="00F83225" w:rsidRPr="001537AD" w:rsidRDefault="00F83225" w:rsidP="00C8647C">
      <w:pPr>
        <w:pStyle w:val="ListParagraph"/>
        <w:rPr>
          <w:sz w:val="28"/>
          <w:szCs w:val="28"/>
        </w:rPr>
      </w:pPr>
    </w:p>
    <w:p w14:paraId="54B64C6A" w14:textId="77777777" w:rsidR="008A098F" w:rsidRDefault="008A098F" w:rsidP="008A098F">
      <w:pPr>
        <w:rPr>
          <w:sz w:val="28"/>
          <w:szCs w:val="28"/>
        </w:rPr>
      </w:pPr>
    </w:p>
    <w:sectPr w:rsidR="008A0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C0004"/>
    <w:multiLevelType w:val="hybridMultilevel"/>
    <w:tmpl w:val="7B24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47CAB"/>
    <w:multiLevelType w:val="hybridMultilevel"/>
    <w:tmpl w:val="14C40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98F"/>
    <w:rsid w:val="00006B82"/>
    <w:rsid w:val="000104E5"/>
    <w:rsid w:val="00033C6E"/>
    <w:rsid w:val="00041596"/>
    <w:rsid w:val="00064259"/>
    <w:rsid w:val="000D3A54"/>
    <w:rsid w:val="001014EC"/>
    <w:rsid w:val="001145A9"/>
    <w:rsid w:val="00117970"/>
    <w:rsid w:val="001537AD"/>
    <w:rsid w:val="00191E9C"/>
    <w:rsid w:val="00197889"/>
    <w:rsid w:val="001B4E5C"/>
    <w:rsid w:val="001C0810"/>
    <w:rsid w:val="001C74A3"/>
    <w:rsid w:val="002D362B"/>
    <w:rsid w:val="00333AF9"/>
    <w:rsid w:val="003737B7"/>
    <w:rsid w:val="00390663"/>
    <w:rsid w:val="003F22CF"/>
    <w:rsid w:val="004233BD"/>
    <w:rsid w:val="00424EFF"/>
    <w:rsid w:val="0045324D"/>
    <w:rsid w:val="00465DA6"/>
    <w:rsid w:val="00475B97"/>
    <w:rsid w:val="00486A22"/>
    <w:rsid w:val="00502D99"/>
    <w:rsid w:val="005054CE"/>
    <w:rsid w:val="00523310"/>
    <w:rsid w:val="0052424D"/>
    <w:rsid w:val="005315CE"/>
    <w:rsid w:val="005A6D55"/>
    <w:rsid w:val="005B18BB"/>
    <w:rsid w:val="005C176B"/>
    <w:rsid w:val="005D1443"/>
    <w:rsid w:val="005E3D26"/>
    <w:rsid w:val="005E5FC5"/>
    <w:rsid w:val="00661F8E"/>
    <w:rsid w:val="00675BD1"/>
    <w:rsid w:val="00685655"/>
    <w:rsid w:val="006A1C07"/>
    <w:rsid w:val="00786A0F"/>
    <w:rsid w:val="007D4627"/>
    <w:rsid w:val="007F02A2"/>
    <w:rsid w:val="0082209D"/>
    <w:rsid w:val="008A098F"/>
    <w:rsid w:val="008A19DA"/>
    <w:rsid w:val="008B307A"/>
    <w:rsid w:val="008F458B"/>
    <w:rsid w:val="009610B2"/>
    <w:rsid w:val="0098149A"/>
    <w:rsid w:val="00986D25"/>
    <w:rsid w:val="00987E89"/>
    <w:rsid w:val="009E350F"/>
    <w:rsid w:val="00A01855"/>
    <w:rsid w:val="00A02F3B"/>
    <w:rsid w:val="00A42FB6"/>
    <w:rsid w:val="00A81D48"/>
    <w:rsid w:val="00AB24C1"/>
    <w:rsid w:val="00AC504F"/>
    <w:rsid w:val="00AD15C2"/>
    <w:rsid w:val="00B016DC"/>
    <w:rsid w:val="00B30E8F"/>
    <w:rsid w:val="00B3231C"/>
    <w:rsid w:val="00B35D42"/>
    <w:rsid w:val="00B85683"/>
    <w:rsid w:val="00BA7053"/>
    <w:rsid w:val="00BE5D1B"/>
    <w:rsid w:val="00BE7D46"/>
    <w:rsid w:val="00C8647C"/>
    <w:rsid w:val="00C901C0"/>
    <w:rsid w:val="00CD020D"/>
    <w:rsid w:val="00CF3F7B"/>
    <w:rsid w:val="00D24BD7"/>
    <w:rsid w:val="00D33F2E"/>
    <w:rsid w:val="00D737B0"/>
    <w:rsid w:val="00DB5CA5"/>
    <w:rsid w:val="00DC692C"/>
    <w:rsid w:val="00DF0DA1"/>
    <w:rsid w:val="00E06157"/>
    <w:rsid w:val="00E122B8"/>
    <w:rsid w:val="00E33F85"/>
    <w:rsid w:val="00EE0581"/>
    <w:rsid w:val="00F5334C"/>
    <w:rsid w:val="00F83225"/>
    <w:rsid w:val="00FE7275"/>
    <w:rsid w:val="00FE7450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E8E64"/>
  <w15:chartTrackingRefBased/>
  <w15:docId w15:val="{7A3FF068-4F44-4921-8D8B-0C847734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9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9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9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9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9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9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9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9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9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09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9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09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9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1894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Whitehead Vinyard</dc:creator>
  <cp:keywords/>
  <dc:description/>
  <cp:lastModifiedBy>Rilee Arthur</cp:lastModifiedBy>
  <cp:revision>2</cp:revision>
  <cp:lastPrinted>2025-08-08T20:56:00Z</cp:lastPrinted>
  <dcterms:created xsi:type="dcterms:W3CDTF">2025-09-07T22:53:00Z</dcterms:created>
  <dcterms:modified xsi:type="dcterms:W3CDTF">2025-09-07T22:53:00Z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8df6456a-5e10-4bd8-b7ca-bc9e3c93523a</vt:lpwstr>
  </property>
</Properties>
</file>